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8E" w:rsidRPr="00D752E9" w:rsidRDefault="00CB1F1F" w:rsidP="00D752E9">
      <w:pPr>
        <w:spacing w:line="240" w:lineRule="auto"/>
        <w:ind w:left="2600" w:hangingChars="1300" w:hanging="2600"/>
        <w:jc w:val="right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863975" cy="838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포포인츠 바이 쉐라톤 서울역 로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75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55">
        <w:rPr>
          <w:rFonts w:hint="eastAsia"/>
        </w:rPr>
        <w:t xml:space="preserve">            </w:t>
      </w:r>
      <w:r w:rsidR="00D752E9">
        <w:rPr>
          <w:rFonts w:hint="eastAsia"/>
        </w:rPr>
        <w:t xml:space="preserve"> </w:t>
      </w:r>
      <w:r w:rsidR="00D752E9" w:rsidRPr="00D752E9">
        <w:rPr>
          <w:rFonts w:hint="eastAsia"/>
          <w:b/>
          <w:sz w:val="36"/>
          <w:szCs w:val="40"/>
          <w:u w:val="single"/>
        </w:rPr>
        <w:t>Accom</w:t>
      </w:r>
      <w:r w:rsidR="00C93855">
        <w:rPr>
          <w:rFonts w:hint="eastAsia"/>
          <w:b/>
          <w:sz w:val="36"/>
          <w:szCs w:val="40"/>
          <w:u w:val="single"/>
        </w:rPr>
        <w:t>m</w:t>
      </w:r>
      <w:r w:rsidR="00D752E9" w:rsidRPr="00D752E9">
        <w:rPr>
          <w:rFonts w:hint="eastAsia"/>
          <w:b/>
          <w:sz w:val="36"/>
          <w:szCs w:val="40"/>
          <w:u w:val="single"/>
        </w:rPr>
        <w:t>odation Registration Form</w:t>
      </w:r>
    </w:p>
    <w:p w:rsidR="00D752E9" w:rsidRPr="00D752E9" w:rsidRDefault="00D752E9" w:rsidP="00D752E9">
      <w:pPr>
        <w:spacing w:line="240" w:lineRule="auto"/>
        <w:jc w:val="righ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A46B" wp14:editId="392C88FE">
                <wp:simplePos x="0" y="0"/>
                <wp:positionH relativeFrom="column">
                  <wp:posOffset>-66675</wp:posOffset>
                </wp:positionH>
                <wp:positionV relativeFrom="paragraph">
                  <wp:posOffset>368300</wp:posOffset>
                </wp:positionV>
                <wp:extent cx="5819775" cy="0"/>
                <wp:effectExtent l="0" t="0" r="952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9pt" to="45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" strokecolor="black [3040]"/>
            </w:pict>
          </mc:Fallback>
        </mc:AlternateContent>
      </w:r>
      <w:r w:rsidR="00556F8B">
        <w:rPr>
          <w:rFonts w:hint="eastAsia"/>
          <w:b/>
          <w:sz w:val="24"/>
          <w:szCs w:val="24"/>
        </w:rPr>
        <w:t>DX KOREA</w:t>
      </w:r>
      <w:r w:rsidR="00C93855">
        <w:rPr>
          <w:rFonts w:hint="eastAsia"/>
          <w:b/>
          <w:sz w:val="24"/>
          <w:szCs w:val="24"/>
        </w:rPr>
        <w:t xml:space="preserve"> 202</w:t>
      </w:r>
      <w:r w:rsidR="00E815B8">
        <w:rPr>
          <w:rFonts w:hint="eastAsia"/>
          <w:b/>
          <w:sz w:val="24"/>
          <w:szCs w:val="24"/>
        </w:rPr>
        <w:t>2</w:t>
      </w:r>
    </w:p>
    <w:p w:rsidR="00D752E9" w:rsidRDefault="00D752E9" w:rsidP="00D752E9">
      <w:pPr>
        <w:ind w:firstLine="405"/>
        <w:jc w:val="right"/>
      </w:pPr>
      <w:r>
        <w:rPr>
          <w:rFonts w:hint="eastAsia"/>
        </w:rPr>
        <w:t xml:space="preserve">Please completed and send to sales Manager emails </w:t>
      </w:r>
      <w:hyperlink r:id="rId9" w:history="1">
        <w:r w:rsidR="00E815B8" w:rsidRPr="005A7C7A">
          <w:rPr>
            <w:rStyle w:val="a4"/>
            <w:rFonts w:hint="eastAsia"/>
          </w:rPr>
          <w:t>jade.kim@fourpointsjosun.com</w:t>
        </w:r>
      </w:hyperlink>
      <w:bookmarkStart w:id="0" w:name="_GoBack"/>
      <w:bookmarkEnd w:id="0"/>
    </w:p>
    <w:p w:rsidR="00D752E9" w:rsidRPr="00D752E9" w:rsidRDefault="00D752E9" w:rsidP="00D752E9">
      <w:pPr>
        <w:ind w:firstLine="405"/>
        <w:jc w:val="left"/>
        <w:rPr>
          <w:b/>
          <w:u w:val="single"/>
        </w:rPr>
      </w:pPr>
      <w:r w:rsidRPr="00D752E9">
        <w:rPr>
          <w:rFonts w:hint="eastAsia"/>
          <w:b/>
          <w:u w:val="single"/>
        </w:rPr>
        <w:t>RESERVATION DETAILS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418"/>
        <w:gridCol w:w="1276"/>
        <w:gridCol w:w="1319"/>
      </w:tblGrid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Check-in Date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Arrival Flight</w:t>
            </w:r>
          </w:p>
        </w:tc>
        <w:tc>
          <w:tcPr>
            <w:tcW w:w="1418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ETA</w:t>
            </w:r>
          </w:p>
        </w:tc>
        <w:tc>
          <w:tcPr>
            <w:tcW w:w="1319" w:type="dxa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Check-out Date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Departure Flight</w:t>
            </w:r>
          </w:p>
        </w:tc>
        <w:tc>
          <w:tcPr>
            <w:tcW w:w="1418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ETD</w:t>
            </w:r>
          </w:p>
        </w:tc>
        <w:tc>
          <w:tcPr>
            <w:tcW w:w="1319" w:type="dxa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Last Name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First Name</w:t>
            </w:r>
          </w:p>
        </w:tc>
        <w:tc>
          <w:tcPr>
            <w:tcW w:w="4013" w:type="dxa"/>
            <w:gridSpan w:val="3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Phone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Country</w:t>
            </w:r>
          </w:p>
        </w:tc>
        <w:tc>
          <w:tcPr>
            <w:tcW w:w="4013" w:type="dxa"/>
            <w:gridSpan w:val="3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E-mail</w:t>
            </w:r>
          </w:p>
        </w:tc>
        <w:tc>
          <w:tcPr>
            <w:tcW w:w="7415" w:type="dxa"/>
            <w:gridSpan w:val="5"/>
          </w:tcPr>
          <w:p w:rsidR="00D752E9" w:rsidRDefault="00D752E9" w:rsidP="00D752E9">
            <w:pPr>
              <w:jc w:val="center"/>
            </w:pPr>
          </w:p>
        </w:tc>
      </w:tr>
    </w:tbl>
    <w:p w:rsidR="00D752E9" w:rsidRPr="00EF12D2" w:rsidRDefault="00D752E9" w:rsidP="00D752E9">
      <w:pPr>
        <w:ind w:firstLine="405"/>
        <w:jc w:val="left"/>
        <w:rPr>
          <w:b/>
          <w:sz w:val="2"/>
          <w:u w:val="single"/>
        </w:rPr>
      </w:pPr>
    </w:p>
    <w:p w:rsidR="00D752E9" w:rsidRPr="00D752E9" w:rsidRDefault="00D752E9" w:rsidP="00D752E9">
      <w:pPr>
        <w:ind w:firstLine="405"/>
        <w:jc w:val="left"/>
        <w:rPr>
          <w:b/>
          <w:u w:val="single"/>
        </w:rPr>
      </w:pPr>
      <w:r w:rsidRPr="00D752E9">
        <w:rPr>
          <w:rFonts w:hint="eastAsia"/>
          <w:b/>
          <w:u w:val="single"/>
        </w:rPr>
        <w:t>ROOM TYPE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5"/>
        <w:gridCol w:w="1851"/>
        <w:gridCol w:w="2042"/>
        <w:gridCol w:w="1843"/>
        <w:gridCol w:w="1621"/>
      </w:tblGrid>
      <w:tr w:rsidR="00EF12D2" w:rsidTr="00EF12D2">
        <w:tc>
          <w:tcPr>
            <w:tcW w:w="3736" w:type="dxa"/>
            <w:gridSpan w:val="2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Room Type</w:t>
            </w:r>
          </w:p>
        </w:tc>
        <w:tc>
          <w:tcPr>
            <w:tcW w:w="2042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-5715</wp:posOffset>
                      </wp:positionV>
                      <wp:extent cx="1181100" cy="676275"/>
                      <wp:effectExtent l="0" t="0" r="19050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직사각형 4" o:spid="_x0000_s1026" style="position:absolute;left:0;text-align:left;margin-left:95.2pt;margin-top:-.45pt;width:93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" filled="f" strokecolor="red" strokeweight="2pt"/>
                  </w:pict>
                </mc:Fallback>
              </mc:AlternateContent>
            </w:r>
            <w:r w:rsidRPr="00EF12D2">
              <w:rPr>
                <w:rFonts w:hint="eastAsia"/>
                <w:b/>
              </w:rPr>
              <w:t>RACK RATE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Special Rate</w:t>
            </w:r>
          </w:p>
        </w:tc>
        <w:tc>
          <w:tcPr>
            <w:tcW w:w="1621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Breakfast</w:t>
            </w:r>
          </w:p>
        </w:tc>
      </w:tr>
      <w:tr w:rsidR="00EF12D2" w:rsidTr="00EF12D2">
        <w:tc>
          <w:tcPr>
            <w:tcW w:w="1885" w:type="dxa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Superior</w:t>
            </w:r>
          </w:p>
        </w:tc>
        <w:tc>
          <w:tcPr>
            <w:tcW w:w="1851" w:type="dxa"/>
          </w:tcPr>
          <w:p w:rsidR="00EF12D2" w:rsidRDefault="00C93855" w:rsidP="00EF12D2">
            <w:pPr>
              <w:jc w:val="center"/>
            </w:pPr>
            <w:r w:rsidRPr="00EF12D2">
              <w:rPr>
                <w:rFonts w:hint="eastAsia"/>
              </w:rPr>
              <w:t>□</w:t>
            </w:r>
            <w:r w:rsidR="00EF12D2">
              <w:rPr>
                <w:rFonts w:hint="eastAsia"/>
              </w:rPr>
              <w:t xml:space="preserve">Double </w:t>
            </w:r>
            <w:r w:rsidR="00EF12D2" w:rsidRPr="00EF12D2">
              <w:rPr>
                <w:rFonts w:hint="eastAsia"/>
              </w:rPr>
              <w:t>□</w:t>
            </w:r>
            <w:r w:rsidR="00EF12D2">
              <w:rPr>
                <w:rFonts w:hint="eastAsia"/>
              </w:rPr>
              <w:t>Twin</w:t>
            </w:r>
          </w:p>
        </w:tc>
        <w:tc>
          <w:tcPr>
            <w:tcW w:w="2042" w:type="dxa"/>
          </w:tcPr>
          <w:p w:rsidR="00EF12D2" w:rsidRDefault="00EF12D2" w:rsidP="00E815B8">
            <w:pPr>
              <w:jc w:val="center"/>
            </w:pPr>
            <w:r>
              <w:rPr>
                <w:rFonts w:hint="eastAsia"/>
              </w:rPr>
              <w:t>KRW 3</w:t>
            </w:r>
            <w:r w:rsidR="00E815B8">
              <w:rPr>
                <w:rFonts w:hint="eastAsia"/>
              </w:rPr>
              <w:t>50</w:t>
            </w:r>
            <w:r>
              <w:rPr>
                <w:rFonts w:hint="eastAsia"/>
              </w:rPr>
              <w:t>,000++</w:t>
            </w:r>
          </w:p>
        </w:tc>
        <w:tc>
          <w:tcPr>
            <w:tcW w:w="1843" w:type="dxa"/>
          </w:tcPr>
          <w:p w:rsidR="00EF12D2" w:rsidRPr="00EF12D2" w:rsidRDefault="00C93855" w:rsidP="00E815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KRW </w:t>
            </w:r>
            <w:r w:rsidR="00E815B8">
              <w:rPr>
                <w:rFonts w:hint="eastAsia"/>
                <w:b/>
              </w:rPr>
              <w:t>10</w:t>
            </w:r>
            <w:r w:rsidR="00556F8B">
              <w:rPr>
                <w:rFonts w:hint="eastAsia"/>
                <w:b/>
              </w:rPr>
              <w:t>0,000</w:t>
            </w:r>
            <w:r w:rsidR="00EF12D2" w:rsidRPr="00EF12D2">
              <w:rPr>
                <w:rFonts w:hint="eastAsia"/>
                <w:b/>
              </w:rPr>
              <w:t>++</w:t>
            </w:r>
          </w:p>
        </w:tc>
        <w:tc>
          <w:tcPr>
            <w:tcW w:w="1621" w:type="dxa"/>
            <w:shd w:val="clear" w:color="auto" w:fill="auto"/>
          </w:tcPr>
          <w:p w:rsidR="00EF12D2" w:rsidRDefault="00556F8B" w:rsidP="00E815B8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  <w:r w:rsidR="00E815B8">
              <w:rPr>
                <w:rFonts w:hint="eastAsia"/>
              </w:rPr>
              <w:t>8</w:t>
            </w:r>
            <w:r>
              <w:rPr>
                <w:rFonts w:hint="eastAsia"/>
              </w:rPr>
              <w:t>,000++</w:t>
            </w:r>
          </w:p>
        </w:tc>
      </w:tr>
      <w:tr w:rsidR="00EF12D2" w:rsidTr="00EF12D2">
        <w:tc>
          <w:tcPr>
            <w:tcW w:w="1885" w:type="dxa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Deluxe</w:t>
            </w:r>
          </w:p>
        </w:tc>
        <w:tc>
          <w:tcPr>
            <w:tcW w:w="1851" w:type="dxa"/>
          </w:tcPr>
          <w:p w:rsidR="00EF12D2" w:rsidRDefault="00EF12D2" w:rsidP="00D752E9">
            <w:pPr>
              <w:jc w:val="center"/>
            </w:pP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King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Twin</w:t>
            </w:r>
          </w:p>
        </w:tc>
        <w:tc>
          <w:tcPr>
            <w:tcW w:w="2042" w:type="dxa"/>
          </w:tcPr>
          <w:p w:rsidR="00EF12D2" w:rsidRDefault="00EF12D2" w:rsidP="00E815B8">
            <w:pPr>
              <w:jc w:val="center"/>
            </w:pPr>
            <w:r>
              <w:rPr>
                <w:rFonts w:hint="eastAsia"/>
              </w:rPr>
              <w:t xml:space="preserve">KRW </w:t>
            </w:r>
            <w:r w:rsidR="00E815B8">
              <w:rPr>
                <w:rFonts w:hint="eastAsia"/>
              </w:rPr>
              <w:t>40</w:t>
            </w:r>
            <w:r>
              <w:rPr>
                <w:rFonts w:hint="eastAsia"/>
              </w:rPr>
              <w:t>0,000++</w:t>
            </w:r>
          </w:p>
        </w:tc>
        <w:tc>
          <w:tcPr>
            <w:tcW w:w="1843" w:type="dxa"/>
          </w:tcPr>
          <w:p w:rsidR="00EF12D2" w:rsidRPr="00EF12D2" w:rsidRDefault="00E815B8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KRW 14</w:t>
            </w:r>
            <w:r w:rsidR="00556F8B">
              <w:rPr>
                <w:rFonts w:hint="eastAsia"/>
                <w:b/>
              </w:rPr>
              <w:t>0,000</w:t>
            </w:r>
            <w:r w:rsidR="00EF12D2" w:rsidRPr="00EF12D2">
              <w:rPr>
                <w:rFonts w:hint="eastAsia"/>
                <w:b/>
              </w:rPr>
              <w:t>++</w:t>
            </w:r>
          </w:p>
        </w:tc>
        <w:tc>
          <w:tcPr>
            <w:tcW w:w="1621" w:type="dxa"/>
          </w:tcPr>
          <w:p w:rsidR="00EF12D2" w:rsidRDefault="00E815B8" w:rsidP="00D752E9">
            <w:pPr>
              <w:jc w:val="center"/>
            </w:pPr>
            <w:r>
              <w:rPr>
                <w:rFonts w:hint="eastAsia"/>
              </w:rPr>
              <w:t>18</w:t>
            </w:r>
            <w:r w:rsidR="00556F8B">
              <w:rPr>
                <w:rFonts w:hint="eastAsia"/>
              </w:rPr>
              <w:t xml:space="preserve">,000++ </w:t>
            </w:r>
          </w:p>
        </w:tc>
      </w:tr>
    </w:tbl>
    <w:p w:rsidR="00D752E9" w:rsidRDefault="00EF12D2" w:rsidP="00EB7994">
      <w:pPr>
        <w:spacing w:after="0" w:line="240" w:lineRule="auto"/>
        <w:jc w:val="left"/>
      </w:pPr>
      <w:r w:rsidRPr="00EF12D2">
        <w:rPr>
          <w:rFonts w:hint="eastAsia"/>
        </w:rPr>
        <w:t>·</w:t>
      </w:r>
      <w:r>
        <w:rPr>
          <w:rFonts w:hint="eastAsia"/>
        </w:rPr>
        <w:t>The above rates are subject to 10% Service Charge and 11% VAT</w:t>
      </w:r>
    </w:p>
    <w:p w:rsidR="00EF12D2" w:rsidRDefault="00EF12D2" w:rsidP="00EB7994">
      <w:pPr>
        <w:spacing w:after="0" w:line="240" w:lineRule="auto"/>
        <w:jc w:val="left"/>
      </w:pPr>
      <w:r w:rsidRPr="00EF12D2">
        <w:rPr>
          <w:rFonts w:hint="eastAsia"/>
        </w:rPr>
        <w:t>·</w:t>
      </w:r>
      <w:r>
        <w:rPr>
          <w:rFonts w:hint="eastAsia"/>
        </w:rPr>
        <w:t>All rates quoted are net and on a per room per night basis.</w:t>
      </w:r>
    </w:p>
    <w:p w:rsidR="00EF12D2" w:rsidRPr="00EF12D2" w:rsidRDefault="00EF12D2" w:rsidP="00EF12D2">
      <w:pPr>
        <w:spacing w:line="240" w:lineRule="auto"/>
        <w:jc w:val="left"/>
        <w:rPr>
          <w:sz w:val="2"/>
        </w:rPr>
      </w:pPr>
    </w:p>
    <w:p w:rsidR="00EF12D2" w:rsidRPr="00EF12D2" w:rsidRDefault="00EF12D2" w:rsidP="00EF12D2">
      <w:pPr>
        <w:spacing w:line="240" w:lineRule="auto"/>
        <w:jc w:val="left"/>
        <w:rPr>
          <w:sz w:val="2"/>
        </w:rPr>
      </w:pPr>
    </w:p>
    <w:p w:rsidR="00EF12D2" w:rsidRPr="00EF12D2" w:rsidRDefault="00EF12D2" w:rsidP="00EF12D2">
      <w:pPr>
        <w:spacing w:line="240" w:lineRule="auto"/>
        <w:jc w:val="left"/>
        <w:rPr>
          <w:b/>
          <w:u w:val="single"/>
        </w:rPr>
      </w:pPr>
      <w:r w:rsidRPr="00EF12D2">
        <w:rPr>
          <w:rFonts w:hint="eastAsia"/>
          <w:b/>
          <w:u w:val="single"/>
        </w:rPr>
        <w:t>TREMS AND CONDITIONS</w:t>
      </w:r>
    </w:p>
    <w:p w:rsidR="00EF12D2" w:rsidRDefault="00EF12D2" w:rsidP="00EB7994">
      <w:pPr>
        <w:spacing w:after="0" w:line="240" w:lineRule="auto"/>
        <w:jc w:val="left"/>
        <w:rPr>
          <w:sz w:val="16"/>
          <w:szCs w:val="16"/>
        </w:rPr>
      </w:pPr>
      <w:r w:rsidRPr="00EF12D2">
        <w:rPr>
          <w:rFonts w:hint="eastAsia"/>
          <w:sz w:val="16"/>
          <w:szCs w:val="16"/>
        </w:rPr>
        <w:t xml:space="preserve">·Check-in time is after 15:00hrs. Check-out time is before 12:00hrs. For any guests who would like immediate guaranteed access to their rooms prior to 14:00hrs check-in time, this will be subject to </w:t>
      </w:r>
      <w:proofErr w:type="spellStart"/>
      <w:r w:rsidRPr="00EF12D2">
        <w:rPr>
          <w:rFonts w:hint="eastAsia"/>
          <w:sz w:val="16"/>
          <w:szCs w:val="16"/>
        </w:rPr>
        <w:t>acailability</w:t>
      </w:r>
      <w:proofErr w:type="spellEnd"/>
    </w:p>
    <w:p w:rsidR="00EF12D2" w:rsidRPr="00EF12D2" w:rsidRDefault="00EF12D2" w:rsidP="00EB7994">
      <w:pPr>
        <w:spacing w:after="0" w:line="240" w:lineRule="auto"/>
        <w:jc w:val="left"/>
        <w:rPr>
          <w:sz w:val="16"/>
          <w:szCs w:val="16"/>
        </w:rPr>
      </w:pPr>
      <w:r w:rsidRPr="00EF12D2">
        <w:rPr>
          <w:rFonts w:hint="eastAsia"/>
          <w:sz w:val="16"/>
          <w:szCs w:val="16"/>
        </w:rPr>
        <w:t>·</w:t>
      </w:r>
      <w:r>
        <w:rPr>
          <w:rFonts w:hint="eastAsia"/>
          <w:sz w:val="16"/>
          <w:szCs w:val="16"/>
        </w:rPr>
        <w:t xml:space="preserve">Any no-shows or cancellations received not within 24 </w:t>
      </w:r>
      <w:proofErr w:type="spellStart"/>
      <w:r>
        <w:rPr>
          <w:rFonts w:hint="eastAsia"/>
          <w:sz w:val="16"/>
          <w:szCs w:val="16"/>
        </w:rPr>
        <w:t>hours notice</w:t>
      </w:r>
      <w:proofErr w:type="spellEnd"/>
      <w:r>
        <w:rPr>
          <w:rFonts w:hint="eastAsia"/>
          <w:sz w:val="16"/>
          <w:szCs w:val="16"/>
        </w:rPr>
        <w:t xml:space="preserve">, the cost of one nights room charge will be charged to credit card </w:t>
      </w:r>
    </w:p>
    <w:p w:rsidR="00EF12D2" w:rsidRDefault="00EF12D2" w:rsidP="00EB7994">
      <w:pPr>
        <w:spacing w:after="0" w:line="240" w:lineRule="auto"/>
        <w:jc w:val="left"/>
        <w:rPr>
          <w:sz w:val="16"/>
          <w:szCs w:val="16"/>
        </w:rPr>
      </w:pPr>
      <w:r w:rsidRPr="00EF12D2">
        <w:rPr>
          <w:rFonts w:hint="eastAsia"/>
          <w:sz w:val="16"/>
          <w:szCs w:val="16"/>
        </w:rPr>
        <w:t>·</w:t>
      </w:r>
      <w:r>
        <w:rPr>
          <w:rFonts w:hint="eastAsia"/>
          <w:sz w:val="16"/>
          <w:szCs w:val="16"/>
        </w:rPr>
        <w:t>By providing above mentioned credit card details, cardholder agrees to the reservation guarantee policy.</w:t>
      </w:r>
    </w:p>
    <w:p w:rsidR="00EB7994" w:rsidRDefault="00EB7994" w:rsidP="00EB7994">
      <w:pPr>
        <w:spacing w:after="0" w:line="240" w:lineRule="auto"/>
        <w:jc w:val="left"/>
        <w:rPr>
          <w:sz w:val="16"/>
          <w:szCs w:val="16"/>
        </w:rPr>
      </w:pPr>
    </w:p>
    <w:p w:rsidR="00EF12D2" w:rsidRPr="00EB7994" w:rsidRDefault="00EF12D2" w:rsidP="00EF12D2">
      <w:pPr>
        <w:spacing w:line="240" w:lineRule="auto"/>
        <w:jc w:val="left"/>
        <w:rPr>
          <w:sz w:val="16"/>
          <w:szCs w:val="16"/>
          <w:u w:val="single"/>
        </w:rPr>
      </w:pPr>
      <w:r w:rsidRPr="00EB7994">
        <w:rPr>
          <w:rFonts w:hint="eastAsia"/>
          <w:b/>
          <w:sz w:val="16"/>
          <w:szCs w:val="16"/>
        </w:rPr>
        <w:t xml:space="preserve">Authorized </w:t>
      </w:r>
      <w:proofErr w:type="gramStart"/>
      <w:r w:rsidRPr="00EB7994">
        <w:rPr>
          <w:rFonts w:hint="eastAsia"/>
          <w:b/>
          <w:sz w:val="16"/>
          <w:szCs w:val="16"/>
        </w:rPr>
        <w:t>Approval(</w:t>
      </w:r>
      <w:proofErr w:type="gramEnd"/>
      <w:r w:rsidRPr="00EB7994">
        <w:rPr>
          <w:rFonts w:hint="eastAsia"/>
          <w:b/>
          <w:sz w:val="16"/>
          <w:szCs w:val="16"/>
        </w:rPr>
        <w:t>Block Letters</w:t>
      </w:r>
      <w:r w:rsidRPr="00EB7994">
        <w:rPr>
          <w:rFonts w:hint="eastAsia"/>
          <w:b/>
          <w:sz w:val="16"/>
          <w:szCs w:val="16"/>
          <w:u w:val="single"/>
        </w:rPr>
        <w:t>)</w:t>
      </w:r>
      <w:r w:rsidRPr="00EB7994">
        <w:rPr>
          <w:rFonts w:hint="eastAsia"/>
          <w:sz w:val="16"/>
          <w:szCs w:val="16"/>
          <w:u w:val="single"/>
        </w:rPr>
        <w:t xml:space="preserve"> </w:t>
      </w:r>
      <w:r w:rsidR="00EB7994" w:rsidRPr="00EB7994">
        <w:rPr>
          <w:rFonts w:hint="eastAsia"/>
          <w:b/>
          <w:sz w:val="16"/>
          <w:szCs w:val="16"/>
          <w:u w:val="single"/>
        </w:rPr>
        <w:t xml:space="preserve">                                                                          </w:t>
      </w:r>
    </w:p>
    <w:p w:rsidR="00EF12D2" w:rsidRDefault="00EF12D2" w:rsidP="00EF12D2">
      <w:pPr>
        <w:spacing w:line="240" w:lineRule="auto"/>
        <w:jc w:val="left"/>
        <w:rPr>
          <w:sz w:val="16"/>
          <w:szCs w:val="16"/>
        </w:rPr>
      </w:pPr>
      <w:r w:rsidRPr="00EB7994">
        <w:rPr>
          <w:rFonts w:hint="eastAsia"/>
          <w:b/>
          <w:sz w:val="16"/>
          <w:szCs w:val="16"/>
        </w:rPr>
        <w:t>Signature</w:t>
      </w:r>
      <w:r w:rsidRPr="00EB7994">
        <w:rPr>
          <w:rFonts w:hint="eastAsia"/>
          <w:sz w:val="16"/>
          <w:szCs w:val="16"/>
          <w:u w:val="single"/>
        </w:rPr>
        <w:t xml:space="preserve">                                                    </w:t>
      </w:r>
      <w:r>
        <w:rPr>
          <w:rFonts w:hint="eastAsia"/>
          <w:sz w:val="16"/>
          <w:szCs w:val="16"/>
        </w:rPr>
        <w:t xml:space="preserve"> </w:t>
      </w:r>
      <w:r w:rsidRPr="00EB7994">
        <w:rPr>
          <w:rFonts w:hint="eastAsia"/>
          <w:b/>
          <w:sz w:val="16"/>
          <w:szCs w:val="16"/>
        </w:rPr>
        <w:t>Date</w:t>
      </w:r>
      <w:r w:rsidRPr="00EB7994">
        <w:rPr>
          <w:rFonts w:hint="eastAsia"/>
          <w:b/>
          <w:sz w:val="16"/>
          <w:szCs w:val="16"/>
          <w:u w:val="single"/>
        </w:rPr>
        <w:t xml:space="preserve">  </w:t>
      </w:r>
      <w:r w:rsidRPr="00EB7994">
        <w:rPr>
          <w:rFonts w:hint="eastAsia"/>
          <w:sz w:val="16"/>
          <w:szCs w:val="16"/>
          <w:u w:val="single"/>
        </w:rPr>
        <w:t xml:space="preserve">                                         </w:t>
      </w:r>
      <w:r>
        <w:rPr>
          <w:rFonts w:hint="eastAsia"/>
          <w:sz w:val="16"/>
          <w:szCs w:val="16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EB7994" w:rsidTr="0045623D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EB7994">
              <w:rPr>
                <w:rFonts w:hint="eastAsia"/>
                <w:b/>
                <w:sz w:val="16"/>
                <w:szCs w:val="16"/>
              </w:rPr>
              <w:t>Guarateed</w:t>
            </w:r>
            <w:proofErr w:type="spellEnd"/>
            <w:r w:rsidRPr="00EB7994">
              <w:rPr>
                <w:rFonts w:hint="eastAsia"/>
                <w:b/>
                <w:sz w:val="16"/>
                <w:szCs w:val="16"/>
              </w:rPr>
              <w:t xml:space="preserve"> by</w:t>
            </w:r>
          </w:p>
        </w:tc>
        <w:tc>
          <w:tcPr>
            <w:tcW w:w="6918" w:type="dxa"/>
            <w:gridSpan w:val="3"/>
          </w:tcPr>
          <w:p w:rsidR="00EB7994" w:rsidRPr="00EB7994" w:rsidRDefault="00EB7994" w:rsidP="00EB7994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 xml:space="preserve">AMEX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Diners</w:t>
            </w:r>
            <w:proofErr w:type="gramEnd"/>
            <w:r>
              <w:rPr>
                <w:rFonts w:hint="eastAsia"/>
              </w:rPr>
              <w:t xml:space="preserve">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JCB  </w:t>
            </w:r>
            <w:r w:rsidR="00C93855" w:rsidRPr="00EF12D2"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Mastercard</w:t>
            </w:r>
            <w:proofErr w:type="spellEnd"/>
            <w:r>
              <w:rPr>
                <w:rFonts w:hint="eastAsia"/>
              </w:rPr>
              <w:t xml:space="preserve">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Visa</w:t>
            </w:r>
          </w:p>
        </w:tc>
      </w:tr>
      <w:tr w:rsidR="00EB7994" w:rsidTr="00EB7994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r w:rsidRPr="00EB7994">
              <w:rPr>
                <w:rFonts w:hint="eastAsia"/>
                <w:b/>
                <w:sz w:val="16"/>
                <w:szCs w:val="16"/>
              </w:rPr>
              <w:t>Cardholder</w:t>
            </w:r>
            <w:r w:rsidRPr="00EB7994">
              <w:rPr>
                <w:b/>
                <w:sz w:val="16"/>
                <w:szCs w:val="16"/>
              </w:rPr>
              <w:t>’</w:t>
            </w:r>
            <w:r w:rsidRPr="00EB7994">
              <w:rPr>
                <w:rFonts w:hint="eastAsia"/>
                <w:b/>
                <w:sz w:val="16"/>
                <w:szCs w:val="16"/>
              </w:rPr>
              <w:t>s Name</w:t>
            </w:r>
          </w:p>
        </w:tc>
        <w:tc>
          <w:tcPr>
            <w:tcW w:w="2306" w:type="dxa"/>
          </w:tcPr>
          <w:p w:rsidR="00EB7994" w:rsidRDefault="00EB7994" w:rsidP="00EB7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B79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Signature</w:t>
            </w:r>
          </w:p>
        </w:tc>
        <w:tc>
          <w:tcPr>
            <w:tcW w:w="2306" w:type="dxa"/>
          </w:tcPr>
          <w:p w:rsidR="00EB7994" w:rsidRDefault="00EB7994" w:rsidP="00EF12D2">
            <w:pPr>
              <w:jc w:val="left"/>
              <w:rPr>
                <w:sz w:val="16"/>
                <w:szCs w:val="16"/>
              </w:rPr>
            </w:pPr>
          </w:p>
        </w:tc>
      </w:tr>
      <w:tr w:rsidR="00EB7994" w:rsidTr="00EB7994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r w:rsidRPr="00EB7994">
              <w:rPr>
                <w:rFonts w:hint="eastAsia"/>
                <w:b/>
                <w:sz w:val="16"/>
                <w:szCs w:val="16"/>
              </w:rPr>
              <w:t>Credit Card Number</w:t>
            </w:r>
          </w:p>
        </w:tc>
        <w:tc>
          <w:tcPr>
            <w:tcW w:w="2306" w:type="dxa"/>
          </w:tcPr>
          <w:p w:rsidR="00EB7994" w:rsidRDefault="00EB7994" w:rsidP="00EB7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B79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Expiry Date</w:t>
            </w:r>
          </w:p>
        </w:tc>
        <w:tc>
          <w:tcPr>
            <w:tcW w:w="2306" w:type="dxa"/>
          </w:tcPr>
          <w:p w:rsidR="00EB7994" w:rsidRDefault="00EB7994" w:rsidP="00EF12D2">
            <w:pPr>
              <w:jc w:val="left"/>
              <w:rPr>
                <w:sz w:val="16"/>
                <w:szCs w:val="16"/>
              </w:rPr>
            </w:pPr>
          </w:p>
        </w:tc>
      </w:tr>
    </w:tbl>
    <w:p w:rsidR="00EF12D2" w:rsidRPr="00EF12D2" w:rsidRDefault="00EF12D2" w:rsidP="00EF12D2">
      <w:pPr>
        <w:spacing w:line="240" w:lineRule="auto"/>
        <w:jc w:val="left"/>
        <w:rPr>
          <w:sz w:val="16"/>
          <w:szCs w:val="16"/>
        </w:rPr>
      </w:pPr>
    </w:p>
    <w:sectPr w:rsidR="00EF12D2" w:rsidRPr="00EF12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EC" w:rsidRDefault="007B7FEC" w:rsidP="007B7FEC">
      <w:pPr>
        <w:spacing w:after="0" w:line="240" w:lineRule="auto"/>
      </w:pPr>
      <w:r>
        <w:separator/>
      </w:r>
    </w:p>
  </w:endnote>
  <w:endnote w:type="continuationSeparator" w:id="0">
    <w:p w:rsidR="007B7FEC" w:rsidRDefault="007B7FEC" w:rsidP="007B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EC" w:rsidRDefault="007B7FEC" w:rsidP="007B7FEC">
      <w:pPr>
        <w:spacing w:after="0" w:line="240" w:lineRule="auto"/>
      </w:pPr>
      <w:r>
        <w:separator/>
      </w:r>
    </w:p>
  </w:footnote>
  <w:footnote w:type="continuationSeparator" w:id="0">
    <w:p w:rsidR="007B7FEC" w:rsidRDefault="007B7FEC" w:rsidP="007B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EDE"/>
    <w:multiLevelType w:val="hybridMultilevel"/>
    <w:tmpl w:val="08AE6AB0"/>
    <w:lvl w:ilvl="0" w:tplc="72BE763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A7C3643"/>
    <w:multiLevelType w:val="hybridMultilevel"/>
    <w:tmpl w:val="D63EC870"/>
    <w:lvl w:ilvl="0" w:tplc="C8F28EC0">
      <w:start w:val="5"/>
      <w:numFmt w:val="bullet"/>
      <w:lvlText w:val="·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E9"/>
    <w:rsid w:val="00183C42"/>
    <w:rsid w:val="00556F8B"/>
    <w:rsid w:val="007B7FEC"/>
    <w:rsid w:val="00B1218E"/>
    <w:rsid w:val="00C93855"/>
    <w:rsid w:val="00CB1F1F"/>
    <w:rsid w:val="00CF632E"/>
    <w:rsid w:val="00D752E9"/>
    <w:rsid w:val="00E815B8"/>
    <w:rsid w:val="00EB7994"/>
    <w:rsid w:val="00E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52E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752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7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2D2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7B7F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B7FEC"/>
  </w:style>
  <w:style w:type="paragraph" w:styleId="a8">
    <w:name w:val="footer"/>
    <w:basedOn w:val="a"/>
    <w:link w:val="Char1"/>
    <w:uiPriority w:val="99"/>
    <w:unhideWhenUsed/>
    <w:rsid w:val="007B7FE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B7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52E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752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7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2D2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7B7F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B7FEC"/>
  </w:style>
  <w:style w:type="paragraph" w:styleId="a8">
    <w:name w:val="footer"/>
    <w:basedOn w:val="a"/>
    <w:link w:val="Char1"/>
    <w:uiPriority w:val="99"/>
    <w:unhideWhenUsed/>
    <w:rsid w:val="007B7FE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B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kim@fourpointsjosu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천영심/판촉(FPbS)/P20180920</dc:creator>
  <cp:lastModifiedBy>김진영/통합판촉(명동)/201810003</cp:lastModifiedBy>
  <cp:revision>4</cp:revision>
  <cp:lastPrinted>2020-07-24T06:22:00Z</cp:lastPrinted>
  <dcterms:created xsi:type="dcterms:W3CDTF">2022-08-16T05:19:00Z</dcterms:created>
  <dcterms:modified xsi:type="dcterms:W3CDTF">2022-08-16T05:28:00Z</dcterms:modified>
</cp:coreProperties>
</file>